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E4594" w14:textId="10D543B0" w:rsidR="009C15CC" w:rsidRPr="009C15CC" w:rsidRDefault="009C15CC" w:rsidP="00866AED">
      <w:pPr>
        <w:tabs>
          <w:tab w:val="left" w:pos="729"/>
        </w:tabs>
        <w:rPr>
          <w:rFonts w:ascii="Arial" w:hAnsi="Arial" w:cs="Arial"/>
          <w:b/>
          <w:bCs/>
          <w:color w:val="000000"/>
          <w:sz w:val="28"/>
          <w:szCs w:val="28"/>
          <w:lang w:val="es-ES_tradnl"/>
        </w:rPr>
      </w:pPr>
      <w:r w:rsidRPr="009C15CC">
        <w:rPr>
          <w:rFonts w:ascii="Arial" w:hAnsi="Arial" w:cs="Arial"/>
          <w:b/>
          <w:bCs/>
          <w:color w:val="000000"/>
          <w:sz w:val="28"/>
          <w:szCs w:val="28"/>
          <w:lang w:val="es-ES_tradnl"/>
        </w:rPr>
        <w:t>¡Empezamos con los guiones en tablas!</w:t>
      </w:r>
    </w:p>
    <w:p w14:paraId="60926FBB" w14:textId="77777777" w:rsidR="009C15CC" w:rsidRPr="009C15CC" w:rsidRDefault="009C15CC" w:rsidP="00866AED">
      <w:pPr>
        <w:tabs>
          <w:tab w:val="left" w:pos="729"/>
        </w:tabs>
        <w:rPr>
          <w:rFonts w:ascii="Arial" w:hAnsi="Arial" w:cs="Arial"/>
          <w:color w:val="000000"/>
          <w:sz w:val="28"/>
          <w:szCs w:val="28"/>
          <w:lang w:val="es-ES_tradnl"/>
        </w:rPr>
      </w:pPr>
    </w:p>
    <w:p w14:paraId="0C68A4F0" w14:textId="39C5CA38" w:rsidR="00866AED" w:rsidRDefault="00866AED" w:rsidP="00866AED">
      <w:pPr>
        <w:tabs>
          <w:tab w:val="left" w:pos="729"/>
        </w:tabs>
        <w:rPr>
          <w:rFonts w:ascii="Arial" w:hAnsi="Arial" w:cs="Arial"/>
          <w:color w:val="000000"/>
          <w:sz w:val="28"/>
          <w:szCs w:val="28"/>
          <w:lang w:val="es-ES_tradnl"/>
        </w:rPr>
      </w:pPr>
      <w:r w:rsidRPr="009C15CC">
        <w:rPr>
          <w:rFonts w:ascii="Arial" w:hAnsi="Arial" w:cs="Arial"/>
          <w:color w:val="000000"/>
          <w:sz w:val="28"/>
          <w:szCs w:val="28"/>
          <w:lang w:val="es-ES_tradnl"/>
        </w:rPr>
        <w:t>Este formato es típico de documentales y telerrealidad.</w:t>
      </w:r>
    </w:p>
    <w:p w14:paraId="73EB87D4" w14:textId="2DC6C6C7" w:rsidR="00B32989" w:rsidRDefault="00B32989" w:rsidP="00866AED">
      <w:pPr>
        <w:tabs>
          <w:tab w:val="left" w:pos="729"/>
        </w:tabs>
        <w:rPr>
          <w:rFonts w:ascii="Arial" w:hAnsi="Arial" w:cs="Arial"/>
          <w:color w:val="000000"/>
          <w:sz w:val="28"/>
          <w:szCs w:val="28"/>
          <w:lang w:val="es-ES_tradnl"/>
        </w:rPr>
      </w:pPr>
    </w:p>
    <w:p w14:paraId="3DC49663" w14:textId="3A80249A" w:rsidR="00B32989" w:rsidRPr="009C15CC" w:rsidRDefault="00B32989"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Puedes copiar</w:t>
      </w:r>
      <w:r w:rsidR="00C8796E">
        <w:rPr>
          <w:rFonts w:ascii="Arial" w:hAnsi="Arial" w:cs="Arial"/>
          <w:color w:val="000000"/>
          <w:sz w:val="28"/>
          <w:szCs w:val="28"/>
          <w:lang w:val="es-ES_tradnl"/>
        </w:rPr>
        <w:t xml:space="preserve"> y pegar</w:t>
      </w:r>
      <w:r>
        <w:rPr>
          <w:rFonts w:ascii="Arial" w:hAnsi="Arial" w:cs="Arial"/>
          <w:color w:val="000000"/>
          <w:sz w:val="28"/>
          <w:szCs w:val="28"/>
          <w:lang w:val="es-ES_tradnl"/>
        </w:rPr>
        <w:t xml:space="preserve"> todo el documento, incluyendo estas notas.</w:t>
      </w:r>
    </w:p>
    <w:p w14:paraId="68908A1D" w14:textId="77777777" w:rsidR="00866AED" w:rsidRPr="009C15CC" w:rsidRDefault="00866AED" w:rsidP="00866AED">
      <w:pPr>
        <w:tabs>
          <w:tab w:val="left" w:pos="729"/>
        </w:tabs>
        <w:rPr>
          <w:rFonts w:ascii="Arial" w:hAnsi="Arial" w:cs="Arial"/>
          <w:color w:val="000000"/>
          <w:sz w:val="28"/>
          <w:szCs w:val="28"/>
          <w:lang w:val="es-ES_tradnl"/>
        </w:rPr>
      </w:pPr>
    </w:p>
    <w:p w14:paraId="258C4915" w14:textId="55B3C751" w:rsidR="00866AED" w:rsidRPr="009C15CC" w:rsidRDefault="00866AED" w:rsidP="00866AED">
      <w:pPr>
        <w:tabs>
          <w:tab w:val="left" w:pos="729"/>
        </w:tabs>
        <w:rPr>
          <w:rFonts w:ascii="Arial" w:hAnsi="Arial" w:cs="Arial"/>
          <w:b/>
          <w:bCs/>
          <w:color w:val="000000"/>
          <w:sz w:val="28"/>
          <w:szCs w:val="28"/>
          <w:lang w:val="es-ES_tradnl"/>
        </w:rPr>
      </w:pPr>
      <w:r w:rsidRPr="009C15CC">
        <w:rPr>
          <w:rFonts w:ascii="Arial" w:hAnsi="Arial" w:cs="Arial"/>
          <w:b/>
          <w:bCs/>
          <w:color w:val="000000"/>
          <w:sz w:val="28"/>
          <w:szCs w:val="28"/>
          <w:lang w:val="es-ES_tradnl"/>
        </w:rPr>
        <w:t xml:space="preserve">Como ya tiene formato de tabla, lo más fácil es pinchar directamente </w:t>
      </w:r>
      <w:proofErr w:type="spellStart"/>
      <w:r w:rsidRPr="009C15CC">
        <w:rPr>
          <w:rFonts w:ascii="Arial" w:hAnsi="Arial" w:cs="Arial"/>
          <w:b/>
          <w:bCs/>
          <w:color w:val="000000"/>
          <w:sz w:val="28"/>
          <w:szCs w:val="28"/>
          <w:lang w:val="es-ES_tradnl"/>
        </w:rPr>
        <w:t>Convert</w:t>
      </w:r>
      <w:proofErr w:type="spellEnd"/>
      <w:r w:rsidRPr="009C15CC">
        <w:rPr>
          <w:rFonts w:ascii="Arial" w:hAnsi="Arial" w:cs="Arial"/>
          <w:b/>
          <w:bCs/>
          <w:color w:val="000000"/>
          <w:sz w:val="28"/>
          <w:szCs w:val="28"/>
          <w:lang w:val="es-ES_tradnl"/>
        </w:rPr>
        <w:t>.</w:t>
      </w:r>
    </w:p>
    <w:p w14:paraId="11DC5F75" w14:textId="77777777" w:rsidR="00866AED" w:rsidRPr="009C15CC" w:rsidRDefault="00866AED" w:rsidP="00866AED">
      <w:pPr>
        <w:tabs>
          <w:tab w:val="left" w:pos="729"/>
        </w:tabs>
        <w:rPr>
          <w:rFonts w:ascii="Arial" w:hAnsi="Arial" w:cs="Arial"/>
          <w:color w:val="000000"/>
          <w:sz w:val="28"/>
          <w:szCs w:val="28"/>
          <w:lang w:val="es-ES_tradnl"/>
        </w:rPr>
      </w:pPr>
    </w:p>
    <w:p w14:paraId="2E2F1063" w14:textId="060FA34F" w:rsidR="0044185B" w:rsidRPr="006448AF" w:rsidRDefault="006448AF"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 xml:space="preserve">Una vez convertido, </w:t>
      </w:r>
      <w:r w:rsidRPr="006448AF">
        <w:rPr>
          <w:rFonts w:ascii="Arial" w:hAnsi="Arial" w:cs="Arial"/>
          <w:b/>
          <w:bCs/>
          <w:color w:val="000000"/>
          <w:sz w:val="28"/>
          <w:szCs w:val="28"/>
          <w:lang w:val="es-ES_tradnl"/>
        </w:rPr>
        <w:t>observa</w:t>
      </w:r>
      <w:r>
        <w:rPr>
          <w:rFonts w:ascii="Arial" w:hAnsi="Arial" w:cs="Arial"/>
          <w:color w:val="000000"/>
          <w:sz w:val="28"/>
          <w:szCs w:val="28"/>
          <w:lang w:val="es-ES_tradnl"/>
        </w:rPr>
        <w:t xml:space="preserve"> </w:t>
      </w:r>
      <w:r w:rsidR="0044185B" w:rsidRPr="0044185B">
        <w:rPr>
          <w:rFonts w:ascii="Arial" w:hAnsi="Arial" w:cs="Arial"/>
          <w:b/>
          <w:bCs/>
          <w:color w:val="000000"/>
          <w:sz w:val="28"/>
          <w:szCs w:val="28"/>
          <w:lang w:val="es-ES_tradnl"/>
        </w:rPr>
        <w:t>las cabeceras</w:t>
      </w:r>
      <w:r>
        <w:rPr>
          <w:rFonts w:ascii="Arial" w:hAnsi="Arial" w:cs="Arial"/>
          <w:b/>
          <w:bCs/>
          <w:color w:val="000000"/>
          <w:sz w:val="28"/>
          <w:szCs w:val="28"/>
          <w:lang w:val="es-ES_tradnl"/>
        </w:rPr>
        <w:t xml:space="preserve">. </w:t>
      </w:r>
      <w:r>
        <w:rPr>
          <w:rFonts w:ascii="Arial" w:hAnsi="Arial" w:cs="Arial"/>
          <w:color w:val="000000"/>
          <w:sz w:val="28"/>
          <w:szCs w:val="28"/>
          <w:lang w:val="es-ES_tradnl"/>
        </w:rPr>
        <w:t xml:space="preserve"> Verás que tienen nombres genéricos.</w:t>
      </w:r>
    </w:p>
    <w:p w14:paraId="7713A150" w14:textId="77777777" w:rsidR="0044185B" w:rsidRDefault="0044185B" w:rsidP="00866AED">
      <w:pPr>
        <w:tabs>
          <w:tab w:val="left" w:pos="729"/>
        </w:tabs>
        <w:rPr>
          <w:rFonts w:ascii="Arial" w:hAnsi="Arial" w:cs="Arial"/>
          <w:color w:val="000000"/>
          <w:sz w:val="28"/>
          <w:szCs w:val="28"/>
          <w:lang w:val="es-ES_tradnl"/>
        </w:rPr>
      </w:pPr>
    </w:p>
    <w:p w14:paraId="0B6CD11C" w14:textId="46B5D056" w:rsidR="00866AED" w:rsidRPr="009C15CC" w:rsidRDefault="00842F78" w:rsidP="00866AED">
      <w:pPr>
        <w:tabs>
          <w:tab w:val="left" w:pos="729"/>
        </w:tabs>
        <w:rPr>
          <w:rFonts w:ascii="Arial" w:hAnsi="Arial" w:cs="Arial"/>
          <w:color w:val="000000"/>
          <w:sz w:val="28"/>
          <w:szCs w:val="28"/>
          <w:lang w:val="es-ES_tradnl"/>
        </w:rPr>
      </w:pPr>
      <w:r>
        <w:rPr>
          <w:rFonts w:ascii="Arial" w:hAnsi="Arial" w:cs="Arial"/>
          <w:color w:val="000000"/>
          <w:sz w:val="28"/>
          <w:szCs w:val="28"/>
          <w:lang w:val="es-ES_tradnl"/>
        </w:rPr>
        <w:t xml:space="preserve">Haz clic </w:t>
      </w:r>
      <w:r w:rsidR="00866AED" w:rsidRPr="00842F78">
        <w:rPr>
          <w:rFonts w:ascii="Arial" w:hAnsi="Arial" w:cs="Arial"/>
          <w:b/>
          <w:bCs/>
          <w:color w:val="000000"/>
          <w:sz w:val="28"/>
          <w:szCs w:val="28"/>
          <w:lang w:val="es-ES_tradnl"/>
        </w:rPr>
        <w:t>con el botón derecho del ratón</w:t>
      </w:r>
      <w:r w:rsidR="00866AED" w:rsidRPr="009C15CC">
        <w:rPr>
          <w:rFonts w:ascii="Arial" w:hAnsi="Arial" w:cs="Arial"/>
          <w:color w:val="000000"/>
          <w:sz w:val="28"/>
          <w:szCs w:val="28"/>
          <w:lang w:val="es-ES_tradnl"/>
        </w:rPr>
        <w:t xml:space="preserve"> en la cabecera de la columna de los diálogos y selecciona «Dialogue», y </w:t>
      </w:r>
      <w:r>
        <w:rPr>
          <w:rFonts w:ascii="Arial" w:hAnsi="Arial" w:cs="Arial"/>
          <w:color w:val="000000"/>
          <w:sz w:val="28"/>
          <w:szCs w:val="28"/>
          <w:lang w:val="es-ES_tradnl"/>
        </w:rPr>
        <w:t xml:space="preserve">haz lo mismo </w:t>
      </w:r>
      <w:r w:rsidR="00866AED" w:rsidRPr="009C15CC">
        <w:rPr>
          <w:rFonts w:ascii="Arial" w:hAnsi="Arial" w:cs="Arial"/>
          <w:color w:val="000000"/>
          <w:sz w:val="28"/>
          <w:szCs w:val="28"/>
          <w:lang w:val="es-ES_tradnl"/>
        </w:rPr>
        <w:t>para los personajes y códigos de tiempo.</w:t>
      </w:r>
    </w:p>
    <w:p w14:paraId="605F9261" w14:textId="77777777" w:rsidR="00866AED" w:rsidRPr="009C15CC" w:rsidRDefault="00866AED" w:rsidP="00866AED">
      <w:pPr>
        <w:tabs>
          <w:tab w:val="left" w:pos="729"/>
        </w:tabs>
        <w:rPr>
          <w:rFonts w:ascii="Arial" w:hAnsi="Arial" w:cs="Arial"/>
          <w:color w:val="000000"/>
          <w:sz w:val="28"/>
          <w:szCs w:val="28"/>
          <w:lang w:val="es-ES_tradnl"/>
        </w:rPr>
      </w:pPr>
    </w:p>
    <w:p w14:paraId="39535AB6" w14:textId="77777777" w:rsidR="00866AED" w:rsidRPr="009C15CC" w:rsidRDefault="00866AED" w:rsidP="00866AED">
      <w:pPr>
        <w:tabs>
          <w:tab w:val="left" w:pos="729"/>
        </w:tabs>
        <w:rPr>
          <w:rFonts w:ascii="Arial" w:hAnsi="Arial" w:cs="Arial"/>
          <w:color w:val="000000"/>
          <w:sz w:val="28"/>
          <w:szCs w:val="28"/>
          <w:lang w:val="es-ES_tradnl"/>
        </w:rPr>
      </w:pPr>
    </w:p>
    <w:p w14:paraId="56E280E4" w14:textId="77777777" w:rsidR="00866AED" w:rsidRPr="009C15CC" w:rsidRDefault="00866AED" w:rsidP="008430BD">
      <w:pPr>
        <w:rPr>
          <w:rFonts w:ascii="Arial" w:hAnsi="Arial" w:cs="Arial"/>
          <w:lang w:val="es-ES_tradnl"/>
        </w:rPr>
      </w:pPr>
    </w:p>
    <w:tbl>
      <w:tblPr>
        <w:tblStyle w:val="Tablaconcuadrcula"/>
        <w:tblW w:w="10774" w:type="dxa"/>
        <w:tblInd w:w="-998" w:type="dxa"/>
        <w:tblLook w:val="04A0" w:firstRow="1" w:lastRow="0" w:firstColumn="1" w:lastColumn="0" w:noHBand="0" w:noVBand="1"/>
      </w:tblPr>
      <w:tblGrid>
        <w:gridCol w:w="2269"/>
        <w:gridCol w:w="1701"/>
        <w:gridCol w:w="6804"/>
      </w:tblGrid>
      <w:tr w:rsidR="008430BD" w:rsidRPr="009C15CC" w14:paraId="55C0D2C1" w14:textId="77777777" w:rsidTr="003A7D6C">
        <w:tc>
          <w:tcPr>
            <w:tcW w:w="2269" w:type="dxa"/>
          </w:tcPr>
          <w:p w14:paraId="719E4D15" w14:textId="38DDD2D0"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1701" w:type="dxa"/>
          </w:tcPr>
          <w:p w14:paraId="61000BCC"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6804" w:type="dxa"/>
          </w:tcPr>
          <w:p w14:paraId="59D183F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r>
      <w:tr w:rsidR="008430BD" w:rsidRPr="009C15CC" w14:paraId="285BB6B9" w14:textId="77777777" w:rsidTr="003A7D6C">
        <w:tc>
          <w:tcPr>
            <w:tcW w:w="2269" w:type="dxa"/>
          </w:tcPr>
          <w:p w14:paraId="61621426"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00:00:05:11</w:t>
            </w:r>
          </w:p>
        </w:tc>
        <w:tc>
          <w:tcPr>
            <w:tcW w:w="1701" w:type="dxa"/>
          </w:tcPr>
          <w:p w14:paraId="0AABCE13" w14:textId="6A435AB5"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7C0D6153"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Saluting the civil war centennial.</w:t>
            </w:r>
          </w:p>
        </w:tc>
      </w:tr>
      <w:tr w:rsidR="008430BD" w:rsidRPr="009C15CC" w14:paraId="13559C1E" w14:textId="77777777" w:rsidTr="003A7D6C">
        <w:tc>
          <w:tcPr>
            <w:tcW w:w="2269" w:type="dxa"/>
          </w:tcPr>
          <w:p w14:paraId="617D9D90"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00:00:08:06</w:t>
            </w:r>
          </w:p>
        </w:tc>
        <w:tc>
          <w:tcPr>
            <w:tcW w:w="1701" w:type="dxa"/>
          </w:tcPr>
          <w:p w14:paraId="2B128CA8" w14:textId="34FBBBEE"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01AADFBA" w14:textId="20F9781A" w:rsidR="008430BD" w:rsidRPr="009C15CC" w:rsidRDefault="008D3AD0"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With</w:t>
            </w:r>
            <w:r w:rsidR="008430BD" w:rsidRPr="009C15CC">
              <w:rPr>
                <w:rFonts w:ascii="Arial" w:hAnsi="Arial" w:cs="Arial"/>
                <w:color w:val="000000"/>
                <w:sz w:val="28"/>
                <w:szCs w:val="28"/>
                <w:lang w:val="en-US"/>
              </w:rPr>
              <w:t xml:space="preserve"> the most memorable event in the annals of motion pictures.</w:t>
            </w:r>
          </w:p>
        </w:tc>
      </w:tr>
      <w:tr w:rsidR="008430BD" w:rsidRPr="009C15CC" w14:paraId="1767C3D2" w14:textId="77777777" w:rsidTr="003A7D6C">
        <w:tc>
          <w:tcPr>
            <w:tcW w:w="2269" w:type="dxa"/>
          </w:tcPr>
          <w:p w14:paraId="5652F18F"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00:00:14:08</w:t>
            </w:r>
          </w:p>
        </w:tc>
        <w:tc>
          <w:tcPr>
            <w:tcW w:w="1701" w:type="dxa"/>
          </w:tcPr>
          <w:p w14:paraId="4709D071" w14:textId="38655BB3"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5E8E628E"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 xml:space="preserve">David O. </w:t>
            </w:r>
            <w:proofErr w:type="spellStart"/>
            <w:r w:rsidRPr="009C15CC">
              <w:rPr>
                <w:rFonts w:ascii="Arial" w:hAnsi="Arial" w:cs="Arial"/>
                <w:color w:val="000000"/>
                <w:sz w:val="28"/>
                <w:szCs w:val="28"/>
                <w:lang w:val="en-US"/>
              </w:rPr>
              <w:t>Selznicks's</w:t>
            </w:r>
            <w:proofErr w:type="spellEnd"/>
            <w:r w:rsidRPr="009C15CC">
              <w:rPr>
                <w:rFonts w:ascii="Arial" w:hAnsi="Arial" w:cs="Arial"/>
                <w:color w:val="000000"/>
                <w:sz w:val="28"/>
                <w:szCs w:val="28"/>
                <w:lang w:val="en-US"/>
              </w:rPr>
              <w:t xml:space="preserve"> production of Margaret Mitchell's Story of the Old South.</w:t>
            </w:r>
          </w:p>
        </w:tc>
      </w:tr>
      <w:tr w:rsidR="008430BD" w:rsidRPr="009C15CC" w14:paraId="3AEB7E03" w14:textId="77777777" w:rsidTr="003A7D6C">
        <w:tc>
          <w:tcPr>
            <w:tcW w:w="2269" w:type="dxa"/>
          </w:tcPr>
          <w:p w14:paraId="02D007C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00:00:19:20</w:t>
            </w:r>
          </w:p>
        </w:tc>
        <w:tc>
          <w:tcPr>
            <w:tcW w:w="1701" w:type="dxa"/>
          </w:tcPr>
          <w:p w14:paraId="01C78237" w14:textId="237BAB62"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TÍTULO</w:t>
            </w:r>
          </w:p>
        </w:tc>
        <w:tc>
          <w:tcPr>
            <w:tcW w:w="6804" w:type="dxa"/>
          </w:tcPr>
          <w:p w14:paraId="5DDB2371"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w:t>
            </w:r>
          </w:p>
        </w:tc>
      </w:tr>
      <w:tr w:rsidR="008430BD" w:rsidRPr="009C15CC" w14:paraId="3AD4CEDB" w14:textId="77777777" w:rsidTr="003A7D6C">
        <w:tc>
          <w:tcPr>
            <w:tcW w:w="2269" w:type="dxa"/>
          </w:tcPr>
          <w:p w14:paraId="774E14B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1701" w:type="dxa"/>
          </w:tcPr>
          <w:p w14:paraId="097E0308"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p>
        </w:tc>
        <w:tc>
          <w:tcPr>
            <w:tcW w:w="6804" w:type="dxa"/>
          </w:tcPr>
          <w:p w14:paraId="42470D4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s-ES_tradnl"/>
              </w:rPr>
            </w:pPr>
            <w:r w:rsidRPr="009C15CC">
              <w:rPr>
                <w:rFonts w:ascii="Arial" w:hAnsi="Arial" w:cs="Arial"/>
                <w:color w:val="000000"/>
                <w:sz w:val="28"/>
                <w:szCs w:val="28"/>
                <w:lang w:val="es-ES_tradnl"/>
              </w:rPr>
              <w:t>Aquí alguien ha metido un texto para aclarar algo</w:t>
            </w:r>
          </w:p>
        </w:tc>
      </w:tr>
      <w:tr w:rsidR="008430BD" w:rsidRPr="009C15CC" w14:paraId="6A73E8E5" w14:textId="77777777" w:rsidTr="003A7D6C">
        <w:tc>
          <w:tcPr>
            <w:tcW w:w="2269" w:type="dxa"/>
          </w:tcPr>
          <w:p w14:paraId="111089A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00:00:19:20</w:t>
            </w:r>
          </w:p>
        </w:tc>
        <w:tc>
          <w:tcPr>
            <w:tcW w:w="1701" w:type="dxa"/>
          </w:tcPr>
          <w:p w14:paraId="427D2980" w14:textId="5A6AA1C5"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56ADF3EF" w14:textId="7319F21A"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 xml:space="preserve">Technicolor ©MCMXXXIX By Selznick </w:t>
            </w:r>
            <w:r w:rsidR="008D3AD0" w:rsidRPr="009C15CC">
              <w:rPr>
                <w:rFonts w:ascii="Arial" w:hAnsi="Arial" w:cs="Arial"/>
                <w:color w:val="000000"/>
                <w:sz w:val="28"/>
                <w:szCs w:val="28"/>
                <w:lang w:val="en-US"/>
              </w:rPr>
              <w:t>International</w:t>
            </w:r>
            <w:r w:rsidRPr="009C15CC">
              <w:rPr>
                <w:rFonts w:ascii="Arial" w:hAnsi="Arial" w:cs="Arial"/>
                <w:color w:val="000000"/>
                <w:sz w:val="28"/>
                <w:szCs w:val="28"/>
                <w:lang w:val="en-US"/>
              </w:rPr>
              <w:t xml:space="preserve"> Pictures, INC.</w:t>
            </w:r>
          </w:p>
        </w:tc>
      </w:tr>
      <w:tr w:rsidR="008430BD" w:rsidRPr="009C15CC" w14:paraId="21F59251" w14:textId="77777777" w:rsidTr="003A7D6C">
        <w:tc>
          <w:tcPr>
            <w:tcW w:w="2269" w:type="dxa"/>
          </w:tcPr>
          <w:p w14:paraId="7BBA878F"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00:00:23:02</w:t>
            </w:r>
          </w:p>
        </w:tc>
        <w:tc>
          <w:tcPr>
            <w:tcW w:w="1701" w:type="dxa"/>
          </w:tcPr>
          <w:p w14:paraId="3DEF6825" w14:textId="680D9EF1"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247B1C33"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Starring Clark Gable / as Rhett Butler</w:t>
            </w:r>
          </w:p>
        </w:tc>
      </w:tr>
      <w:tr w:rsidR="008430BD" w:rsidRPr="009C15CC" w14:paraId="2C8229FE" w14:textId="77777777" w:rsidTr="003A7D6C">
        <w:tc>
          <w:tcPr>
            <w:tcW w:w="2269" w:type="dxa"/>
          </w:tcPr>
          <w:p w14:paraId="64FAF35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00:00:28:21</w:t>
            </w:r>
          </w:p>
        </w:tc>
        <w:tc>
          <w:tcPr>
            <w:tcW w:w="1701" w:type="dxa"/>
          </w:tcPr>
          <w:p w14:paraId="0A55EFC7" w14:textId="6D977D9B"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1DDC6E5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Vivien Leigh / as Scarlett O'Hara</w:t>
            </w:r>
          </w:p>
        </w:tc>
      </w:tr>
      <w:tr w:rsidR="008430BD" w:rsidRPr="009C15CC" w14:paraId="217C1471" w14:textId="77777777" w:rsidTr="003A7D6C">
        <w:tc>
          <w:tcPr>
            <w:tcW w:w="2269" w:type="dxa"/>
          </w:tcPr>
          <w:p w14:paraId="1891D110"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lastRenderedPageBreak/>
              <w:t>00:00:33:15</w:t>
            </w:r>
          </w:p>
        </w:tc>
        <w:tc>
          <w:tcPr>
            <w:tcW w:w="1701" w:type="dxa"/>
          </w:tcPr>
          <w:p w14:paraId="2D0E19D9" w14:textId="67BA9F63"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110254CE"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Leslie Howard / as Ashley Wilkes</w:t>
            </w:r>
          </w:p>
        </w:tc>
      </w:tr>
      <w:tr w:rsidR="008430BD" w:rsidRPr="009C15CC" w14:paraId="2FE7ADC9" w14:textId="77777777" w:rsidTr="003A7D6C">
        <w:tc>
          <w:tcPr>
            <w:tcW w:w="2269" w:type="dxa"/>
          </w:tcPr>
          <w:p w14:paraId="3028EFF8"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00:00:38:12</w:t>
            </w:r>
          </w:p>
        </w:tc>
        <w:tc>
          <w:tcPr>
            <w:tcW w:w="1701" w:type="dxa"/>
          </w:tcPr>
          <w:p w14:paraId="2D8ACA6C" w14:textId="7D81915F"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IDEN</w:t>
            </w:r>
          </w:p>
        </w:tc>
        <w:tc>
          <w:tcPr>
            <w:tcW w:w="6804" w:type="dxa"/>
          </w:tcPr>
          <w:p w14:paraId="40845618"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Olivia De Havilland / as Melanie Hamilton</w:t>
            </w:r>
          </w:p>
        </w:tc>
      </w:tr>
      <w:tr w:rsidR="00C47207" w:rsidRPr="009C15CC" w14:paraId="44065563" w14:textId="77777777" w:rsidTr="003A7D6C">
        <w:tc>
          <w:tcPr>
            <w:tcW w:w="2269" w:type="dxa"/>
          </w:tcPr>
          <w:p w14:paraId="53DE6A43" w14:textId="77777777" w:rsidR="00C47207" w:rsidRPr="009C15CC" w:rsidRDefault="00C47207" w:rsidP="00D20A77">
            <w:pPr>
              <w:autoSpaceDE w:val="0"/>
              <w:autoSpaceDN w:val="0"/>
              <w:adjustRightInd w:val="0"/>
              <w:spacing w:after="227" w:line="397" w:lineRule="exact"/>
              <w:jc w:val="both"/>
              <w:rPr>
                <w:rFonts w:ascii="Arial" w:hAnsi="Arial" w:cs="Arial"/>
                <w:color w:val="000000"/>
                <w:sz w:val="28"/>
                <w:szCs w:val="28"/>
                <w:lang w:val="en-US"/>
              </w:rPr>
            </w:pPr>
          </w:p>
        </w:tc>
        <w:tc>
          <w:tcPr>
            <w:tcW w:w="1701" w:type="dxa"/>
          </w:tcPr>
          <w:p w14:paraId="169F723F" w14:textId="77777777" w:rsidR="00C47207" w:rsidRPr="009C15CC" w:rsidRDefault="00C47207" w:rsidP="00D20A77">
            <w:pPr>
              <w:autoSpaceDE w:val="0"/>
              <w:autoSpaceDN w:val="0"/>
              <w:adjustRightInd w:val="0"/>
              <w:spacing w:after="227" w:line="397" w:lineRule="exact"/>
              <w:jc w:val="both"/>
              <w:rPr>
                <w:rFonts w:ascii="Arial" w:hAnsi="Arial" w:cs="Arial"/>
                <w:color w:val="000000"/>
                <w:sz w:val="28"/>
                <w:szCs w:val="28"/>
                <w:lang w:val="en-US"/>
              </w:rPr>
            </w:pPr>
          </w:p>
        </w:tc>
        <w:tc>
          <w:tcPr>
            <w:tcW w:w="6804" w:type="dxa"/>
          </w:tcPr>
          <w:p w14:paraId="7DEE8F8F" w14:textId="5461B0AD" w:rsidR="00C47207" w:rsidRPr="009C15CC" w:rsidRDefault="00C47207" w:rsidP="00D20A77">
            <w:pPr>
              <w:autoSpaceDE w:val="0"/>
              <w:autoSpaceDN w:val="0"/>
              <w:adjustRightInd w:val="0"/>
              <w:spacing w:after="227" w:line="397" w:lineRule="exact"/>
              <w:jc w:val="both"/>
              <w:rPr>
                <w:rFonts w:ascii="Arial" w:hAnsi="Arial" w:cs="Arial"/>
                <w:color w:val="000000"/>
                <w:sz w:val="28"/>
                <w:szCs w:val="28"/>
                <w:lang w:val="en-US"/>
              </w:rPr>
            </w:pPr>
            <w:r>
              <w:rPr>
                <w:rFonts w:ascii="Arial" w:hAnsi="Arial" w:cs="Arial"/>
                <w:color w:val="000000"/>
                <w:sz w:val="28"/>
                <w:szCs w:val="28"/>
                <w:lang w:val="en-US"/>
              </w:rPr>
              <w:t xml:space="preserve">Una nota por algo que </w:t>
            </w:r>
            <w:proofErr w:type="spellStart"/>
            <w:r>
              <w:rPr>
                <w:rFonts w:ascii="Arial" w:hAnsi="Arial" w:cs="Arial"/>
                <w:color w:val="000000"/>
                <w:sz w:val="28"/>
                <w:szCs w:val="28"/>
                <w:lang w:val="en-US"/>
              </w:rPr>
              <w:t>había</w:t>
            </w:r>
            <w:proofErr w:type="spellEnd"/>
            <w:r>
              <w:rPr>
                <w:rFonts w:ascii="Arial" w:hAnsi="Arial" w:cs="Arial"/>
                <w:color w:val="000000"/>
                <w:sz w:val="28"/>
                <w:szCs w:val="28"/>
                <w:lang w:val="en-US"/>
              </w:rPr>
              <w:t xml:space="preserve"> que </w:t>
            </w:r>
            <w:proofErr w:type="spellStart"/>
            <w:r>
              <w:rPr>
                <w:rFonts w:ascii="Arial" w:hAnsi="Arial" w:cs="Arial"/>
                <w:color w:val="000000"/>
                <w:sz w:val="28"/>
                <w:szCs w:val="28"/>
                <w:lang w:val="en-US"/>
              </w:rPr>
              <w:t>cambiar</w:t>
            </w:r>
            <w:proofErr w:type="spellEnd"/>
          </w:p>
        </w:tc>
      </w:tr>
      <w:tr w:rsidR="008430BD" w:rsidRPr="009C15CC" w14:paraId="40A5DBCB" w14:textId="77777777" w:rsidTr="003A7D6C">
        <w:tc>
          <w:tcPr>
            <w:tcW w:w="2269" w:type="dxa"/>
          </w:tcPr>
          <w:p w14:paraId="6602D467"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00:00:43:02</w:t>
            </w:r>
          </w:p>
        </w:tc>
        <w:tc>
          <w:tcPr>
            <w:tcW w:w="1701" w:type="dxa"/>
          </w:tcPr>
          <w:p w14:paraId="159B7233" w14:textId="4C6031FD"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0778CEE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 has captured the imagination and acclaim of the entire world. The screen has never known a love story to compare with this, when Rhett Butler meet Scarlett O'Hara.</w:t>
            </w:r>
          </w:p>
        </w:tc>
      </w:tr>
      <w:tr w:rsidR="008430BD" w:rsidRPr="009C15CC" w14:paraId="39033FEA" w14:textId="77777777" w:rsidTr="003A7D6C">
        <w:tc>
          <w:tcPr>
            <w:tcW w:w="2269" w:type="dxa"/>
          </w:tcPr>
          <w:p w14:paraId="35EDC1DB"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00:00:53:13</w:t>
            </w:r>
          </w:p>
        </w:tc>
        <w:tc>
          <w:tcPr>
            <w:tcW w:w="1701" w:type="dxa"/>
          </w:tcPr>
          <w:p w14:paraId="7D32B07E" w14:textId="216A9C11"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1CA9CBFC"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 love you more than I've ever loved any woman. And I've waited longer for you than I've ever waited for any woman.</w:t>
            </w:r>
          </w:p>
        </w:tc>
      </w:tr>
      <w:tr w:rsidR="008430BD" w:rsidRPr="009C15CC" w14:paraId="355EE04E" w14:textId="77777777" w:rsidTr="003A7D6C">
        <w:tc>
          <w:tcPr>
            <w:tcW w:w="2269" w:type="dxa"/>
          </w:tcPr>
          <w:p w14:paraId="4CB7C4C8"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00:00:59:05</w:t>
            </w:r>
          </w:p>
        </w:tc>
        <w:tc>
          <w:tcPr>
            <w:tcW w:w="1701" w:type="dxa"/>
          </w:tcPr>
          <w:p w14:paraId="4104FF27" w14:textId="11F1F3E6"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77BD547B"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Let me alone.</w:t>
            </w:r>
          </w:p>
        </w:tc>
      </w:tr>
      <w:tr w:rsidR="008430BD" w:rsidRPr="009C15CC" w14:paraId="13ED9BB8" w14:textId="77777777" w:rsidTr="003A7D6C">
        <w:tc>
          <w:tcPr>
            <w:tcW w:w="2269" w:type="dxa"/>
          </w:tcPr>
          <w:p w14:paraId="13CFE04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00:01:02:05</w:t>
            </w:r>
          </w:p>
        </w:tc>
        <w:tc>
          <w:tcPr>
            <w:tcW w:w="1701" w:type="dxa"/>
          </w:tcPr>
          <w:p w14:paraId="28DC2318" w14:textId="0A26691E"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203B09A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Kiss me, once.</w:t>
            </w:r>
          </w:p>
        </w:tc>
      </w:tr>
      <w:tr w:rsidR="008430BD" w:rsidRPr="009C15CC" w14:paraId="3AAD1C40" w14:textId="77777777" w:rsidTr="003A7D6C">
        <w:tc>
          <w:tcPr>
            <w:tcW w:w="2269" w:type="dxa"/>
          </w:tcPr>
          <w:p w14:paraId="1D7B8BBB"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00:01:06:03</w:t>
            </w:r>
          </w:p>
        </w:tc>
        <w:tc>
          <w:tcPr>
            <w:tcW w:w="1701" w:type="dxa"/>
          </w:tcPr>
          <w:p w14:paraId="27AC4D04" w14:textId="7E9B5DF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18136241"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Can't we ever forget that day at Twelve Oaks</w:t>
            </w:r>
          </w:p>
        </w:tc>
      </w:tr>
      <w:tr w:rsidR="008430BD" w:rsidRPr="009C15CC" w14:paraId="2B5144FA" w14:textId="77777777" w:rsidTr="003A7D6C">
        <w:tc>
          <w:tcPr>
            <w:tcW w:w="2269" w:type="dxa"/>
          </w:tcPr>
          <w:p w14:paraId="1E21856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00:01:07:19</w:t>
            </w:r>
          </w:p>
        </w:tc>
        <w:tc>
          <w:tcPr>
            <w:tcW w:w="1701" w:type="dxa"/>
          </w:tcPr>
          <w:p w14:paraId="0707F5E6" w14:textId="2970C42B"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5771297B"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Do you think I could ever forget it? Have you forgotten it? Can you honestly say you don't love me?</w:t>
            </w:r>
          </w:p>
        </w:tc>
      </w:tr>
      <w:tr w:rsidR="008430BD" w:rsidRPr="009C15CC" w14:paraId="4552B598" w14:textId="77777777" w:rsidTr="003A7D6C">
        <w:tc>
          <w:tcPr>
            <w:tcW w:w="2269" w:type="dxa"/>
          </w:tcPr>
          <w:p w14:paraId="67CFF6DF"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00:01:13:23</w:t>
            </w:r>
          </w:p>
        </w:tc>
        <w:tc>
          <w:tcPr>
            <w:tcW w:w="1701" w:type="dxa"/>
          </w:tcPr>
          <w:p w14:paraId="303EB0DD" w14:textId="66226DC6"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7013DEAE"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No. I… I don't love you.</w:t>
            </w:r>
          </w:p>
        </w:tc>
      </w:tr>
      <w:tr w:rsidR="008430BD" w:rsidRPr="009C15CC" w14:paraId="01AC6C6C" w14:textId="77777777" w:rsidTr="003A7D6C">
        <w:tc>
          <w:tcPr>
            <w:tcW w:w="2269" w:type="dxa"/>
          </w:tcPr>
          <w:p w14:paraId="110D4FC7"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00:01:15:19</w:t>
            </w:r>
          </w:p>
        </w:tc>
        <w:tc>
          <w:tcPr>
            <w:tcW w:w="1701" w:type="dxa"/>
          </w:tcPr>
          <w:p w14:paraId="46BA4AAD" w14:textId="51DA420F"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73CFB05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It's a lie.</w:t>
            </w:r>
          </w:p>
        </w:tc>
      </w:tr>
      <w:tr w:rsidR="008430BD" w:rsidRPr="009C15CC" w14:paraId="484D80B2" w14:textId="77777777" w:rsidTr="003A7D6C">
        <w:tc>
          <w:tcPr>
            <w:tcW w:w="2269" w:type="dxa"/>
          </w:tcPr>
          <w:p w14:paraId="4EC81FE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00:01:16:18</w:t>
            </w:r>
          </w:p>
        </w:tc>
        <w:tc>
          <w:tcPr>
            <w:tcW w:w="1701" w:type="dxa"/>
          </w:tcPr>
          <w:p w14:paraId="6E7CFBB8" w14:textId="3D252054"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ASHLEY</w:t>
            </w:r>
          </w:p>
        </w:tc>
        <w:tc>
          <w:tcPr>
            <w:tcW w:w="6804" w:type="dxa"/>
          </w:tcPr>
          <w:p w14:paraId="4BD1BD07"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Well even if it is a lie do you think I'd go off and leave Melanie and the baby.</w:t>
            </w:r>
          </w:p>
        </w:tc>
      </w:tr>
      <w:tr w:rsidR="008430BD" w:rsidRPr="009C15CC" w14:paraId="1671E763" w14:textId="77777777" w:rsidTr="003A7D6C">
        <w:tc>
          <w:tcPr>
            <w:tcW w:w="2269" w:type="dxa"/>
          </w:tcPr>
          <w:p w14:paraId="604F0D9F"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00:01:20:11</w:t>
            </w:r>
          </w:p>
        </w:tc>
        <w:tc>
          <w:tcPr>
            <w:tcW w:w="1701" w:type="dxa"/>
          </w:tcPr>
          <w:p w14:paraId="53CA6840" w14:textId="5455F90D"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SCARLET</w:t>
            </w:r>
          </w:p>
        </w:tc>
        <w:tc>
          <w:tcPr>
            <w:tcW w:w="6804" w:type="dxa"/>
          </w:tcPr>
          <w:p w14:paraId="170E30C6"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I'm not cornered. You'll never corner me, Rhett Butler, or frighten me. You've lived in dirt so long you can't understand anything else. And you're jealous of something you can't understand. Good night.</w:t>
            </w:r>
          </w:p>
        </w:tc>
      </w:tr>
      <w:tr w:rsidR="008430BD" w:rsidRPr="009C15CC" w14:paraId="67BEB0AE" w14:textId="77777777" w:rsidTr="003A7D6C">
        <w:tc>
          <w:tcPr>
            <w:tcW w:w="2269" w:type="dxa"/>
          </w:tcPr>
          <w:p w14:paraId="2AC67112"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00:01:36:22</w:t>
            </w:r>
          </w:p>
        </w:tc>
        <w:tc>
          <w:tcPr>
            <w:tcW w:w="1701" w:type="dxa"/>
          </w:tcPr>
          <w:p w14:paraId="19EC8A8C" w14:textId="01404CF4"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228BC98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It's not that easy, Scarlett.</w:t>
            </w:r>
          </w:p>
        </w:tc>
      </w:tr>
      <w:tr w:rsidR="008430BD" w:rsidRPr="009C15CC" w14:paraId="39E53423" w14:textId="77777777" w:rsidTr="003A7D6C">
        <w:tc>
          <w:tcPr>
            <w:tcW w:w="2269" w:type="dxa"/>
          </w:tcPr>
          <w:p w14:paraId="198CFA5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lastRenderedPageBreak/>
              <w:t>00:01:40:11</w:t>
            </w:r>
          </w:p>
        </w:tc>
        <w:tc>
          <w:tcPr>
            <w:tcW w:w="1701" w:type="dxa"/>
          </w:tcPr>
          <w:p w14:paraId="506CFAD4" w14:textId="1AD4EF54"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RHETT</w:t>
            </w:r>
          </w:p>
        </w:tc>
        <w:tc>
          <w:tcPr>
            <w:tcW w:w="6804" w:type="dxa"/>
          </w:tcPr>
          <w:p w14:paraId="7FDF705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You turned me out while you chased Ashley Wilkes, while you dreamed of Ashley Wilkes. This is one night you're not turning me out!</w:t>
            </w:r>
          </w:p>
        </w:tc>
      </w:tr>
      <w:tr w:rsidR="008430BD" w:rsidRPr="009C15CC" w14:paraId="2E72BF9C" w14:textId="77777777" w:rsidTr="003A7D6C">
        <w:tc>
          <w:tcPr>
            <w:tcW w:w="2269" w:type="dxa"/>
          </w:tcPr>
          <w:p w14:paraId="290DF2AA"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00:01:51:05</w:t>
            </w:r>
          </w:p>
        </w:tc>
        <w:tc>
          <w:tcPr>
            <w:tcW w:w="1701" w:type="dxa"/>
          </w:tcPr>
          <w:p w14:paraId="17233655" w14:textId="75EE3651"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3CE814CD"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 love affair you'll remember as long as you live. Filled with all the fire and fury of the times in which it happened.</w:t>
            </w:r>
          </w:p>
        </w:tc>
      </w:tr>
      <w:tr w:rsidR="008430BD" w:rsidRPr="009C15CC" w14:paraId="59F0A432" w14:textId="77777777" w:rsidTr="003A7D6C">
        <w:tc>
          <w:tcPr>
            <w:tcW w:w="2269" w:type="dxa"/>
          </w:tcPr>
          <w:p w14:paraId="032D93ED"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00:02:09:24</w:t>
            </w:r>
          </w:p>
        </w:tc>
        <w:tc>
          <w:tcPr>
            <w:tcW w:w="1701" w:type="dxa"/>
          </w:tcPr>
          <w:p w14:paraId="06908CD2" w14:textId="4EA6ADBC"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NARRA</w:t>
            </w:r>
          </w:p>
        </w:tc>
        <w:tc>
          <w:tcPr>
            <w:tcW w:w="6804" w:type="dxa"/>
          </w:tcPr>
          <w:p w14:paraId="7276FDB9"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 First picture to win ten Academy Awards. The most honored, the most talked about motion picture in all film history.</w:t>
            </w:r>
          </w:p>
        </w:tc>
      </w:tr>
      <w:tr w:rsidR="008430BD" w:rsidRPr="009C15CC" w14:paraId="0916AD3A" w14:textId="77777777" w:rsidTr="003A7D6C">
        <w:tc>
          <w:tcPr>
            <w:tcW w:w="2269" w:type="dxa"/>
          </w:tcPr>
          <w:p w14:paraId="7FD808C6"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00:02:18:17</w:t>
            </w:r>
          </w:p>
        </w:tc>
        <w:tc>
          <w:tcPr>
            <w:tcW w:w="1701" w:type="dxa"/>
          </w:tcPr>
          <w:p w14:paraId="1DD58260" w14:textId="6B63E188"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22F76CD3"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All the scenes! All the sights!</w:t>
            </w:r>
          </w:p>
        </w:tc>
      </w:tr>
      <w:tr w:rsidR="008430BD" w:rsidRPr="009C15CC" w14:paraId="4A4AC0C6" w14:textId="77777777" w:rsidTr="003A7D6C">
        <w:tc>
          <w:tcPr>
            <w:tcW w:w="2269" w:type="dxa"/>
          </w:tcPr>
          <w:p w14:paraId="460043FD"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00:02:21:14</w:t>
            </w:r>
          </w:p>
        </w:tc>
        <w:tc>
          <w:tcPr>
            <w:tcW w:w="1701" w:type="dxa"/>
          </w:tcPr>
          <w:p w14:paraId="133D2A6A" w14:textId="71D00F3F"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2C90CE65"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…of the spectacular love story that thrilled millions.</w:t>
            </w:r>
          </w:p>
        </w:tc>
      </w:tr>
      <w:tr w:rsidR="008430BD" w:rsidRPr="009C15CC" w14:paraId="14378548" w14:textId="77777777" w:rsidTr="003A7D6C">
        <w:tc>
          <w:tcPr>
            <w:tcW w:w="2269" w:type="dxa"/>
          </w:tcPr>
          <w:p w14:paraId="30D23BBB"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00:02:25:24</w:t>
            </w:r>
          </w:p>
        </w:tc>
        <w:tc>
          <w:tcPr>
            <w:tcW w:w="1701" w:type="dxa"/>
          </w:tcPr>
          <w:p w14:paraId="0C4A3992" w14:textId="55E5D301"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TÍTULO</w:t>
            </w:r>
          </w:p>
        </w:tc>
        <w:tc>
          <w:tcPr>
            <w:tcW w:w="6804" w:type="dxa"/>
          </w:tcPr>
          <w:p w14:paraId="168F5834"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"Gone With The Wind"</w:t>
            </w:r>
          </w:p>
        </w:tc>
      </w:tr>
      <w:tr w:rsidR="008430BD" w:rsidRPr="009C15CC" w14:paraId="64032DDE" w14:textId="77777777" w:rsidTr="003A7D6C">
        <w:tc>
          <w:tcPr>
            <w:tcW w:w="2269" w:type="dxa"/>
          </w:tcPr>
          <w:p w14:paraId="3100CC16" w14:textId="77777777"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00:02:26:24</w:t>
            </w:r>
          </w:p>
        </w:tc>
        <w:tc>
          <w:tcPr>
            <w:tcW w:w="1701" w:type="dxa"/>
          </w:tcPr>
          <w:p w14:paraId="06A232ED" w14:textId="6CDCB596"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RÓTULO</w:t>
            </w:r>
          </w:p>
        </w:tc>
        <w:tc>
          <w:tcPr>
            <w:tcW w:w="6804" w:type="dxa"/>
          </w:tcPr>
          <w:p w14:paraId="178853CA" w14:textId="7A27FABD" w:rsidR="008430BD" w:rsidRPr="009C15CC" w:rsidRDefault="008430BD" w:rsidP="00D20A77">
            <w:pPr>
              <w:autoSpaceDE w:val="0"/>
              <w:autoSpaceDN w:val="0"/>
              <w:adjustRightInd w:val="0"/>
              <w:spacing w:after="227" w:line="397" w:lineRule="exact"/>
              <w:jc w:val="both"/>
              <w:rPr>
                <w:rFonts w:ascii="Arial" w:hAnsi="Arial" w:cs="Arial"/>
                <w:color w:val="000000"/>
                <w:sz w:val="28"/>
                <w:szCs w:val="28"/>
                <w:lang w:val="en-US"/>
              </w:rPr>
            </w:pPr>
            <w:r w:rsidRPr="009C15CC">
              <w:rPr>
                <w:rFonts w:ascii="Arial" w:hAnsi="Arial" w:cs="Arial"/>
                <w:color w:val="000000"/>
                <w:sz w:val="28"/>
                <w:szCs w:val="28"/>
                <w:lang w:val="en-US"/>
              </w:rPr>
              <w:t xml:space="preserve">A Selznick </w:t>
            </w:r>
            <w:r w:rsidR="00977587" w:rsidRPr="009C15CC">
              <w:rPr>
                <w:rFonts w:ascii="Arial" w:hAnsi="Arial" w:cs="Arial"/>
                <w:color w:val="000000"/>
                <w:sz w:val="28"/>
                <w:szCs w:val="28"/>
                <w:lang w:val="en-US"/>
              </w:rPr>
              <w:t>International</w:t>
            </w:r>
            <w:r w:rsidRPr="009C15CC">
              <w:rPr>
                <w:rFonts w:ascii="Arial" w:hAnsi="Arial" w:cs="Arial"/>
                <w:color w:val="000000"/>
                <w:sz w:val="28"/>
                <w:szCs w:val="28"/>
                <w:lang w:val="en-US"/>
              </w:rPr>
              <w:t xml:space="preserve"> Picture released by Metro-Goldwyn-Mayer INC.</w:t>
            </w:r>
          </w:p>
        </w:tc>
      </w:tr>
    </w:tbl>
    <w:p w14:paraId="364E36EF" w14:textId="77777777" w:rsidR="008430BD" w:rsidRPr="009C15CC" w:rsidRDefault="008430BD" w:rsidP="008430BD">
      <w:pPr>
        <w:rPr>
          <w:rFonts w:ascii="Arial" w:hAnsi="Arial" w:cs="Arial"/>
          <w:lang w:val="en-US"/>
        </w:rPr>
      </w:pPr>
    </w:p>
    <w:sectPr w:rsidR="008430BD" w:rsidRPr="009C15CC" w:rsidSect="00D20A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4E"/>
    <w:rsid w:val="00206C4E"/>
    <w:rsid w:val="002F7B55"/>
    <w:rsid w:val="003A7D6C"/>
    <w:rsid w:val="0044185B"/>
    <w:rsid w:val="004E5912"/>
    <w:rsid w:val="00604AE4"/>
    <w:rsid w:val="006448AF"/>
    <w:rsid w:val="00756BE1"/>
    <w:rsid w:val="00836DD8"/>
    <w:rsid w:val="00842F78"/>
    <w:rsid w:val="008430BD"/>
    <w:rsid w:val="00862C4F"/>
    <w:rsid w:val="00866AED"/>
    <w:rsid w:val="008866A1"/>
    <w:rsid w:val="008A4371"/>
    <w:rsid w:val="008D3AD0"/>
    <w:rsid w:val="00977587"/>
    <w:rsid w:val="009C15CC"/>
    <w:rsid w:val="00B32989"/>
    <w:rsid w:val="00C47207"/>
    <w:rsid w:val="00C8796E"/>
    <w:rsid w:val="00D25A65"/>
    <w:rsid w:val="00D7427B"/>
    <w:rsid w:val="00FD72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0F8C108"/>
  <w15:chartTrackingRefBased/>
  <w15:docId w15:val="{2D393527-39CB-2448-BCA6-346E22FA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43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449</Words>
  <Characters>2472</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Nacho Bracho</dc:creator>
  <cp:keywords/>
  <dc:description/>
  <cp:lastModifiedBy>Elena Jiménez</cp:lastModifiedBy>
  <cp:revision>22</cp:revision>
  <dcterms:created xsi:type="dcterms:W3CDTF">2021-10-18T08:56:00Z</dcterms:created>
  <dcterms:modified xsi:type="dcterms:W3CDTF">2021-10-21T10:06:00Z</dcterms:modified>
</cp:coreProperties>
</file>